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F8" w:rsidRPr="00D92FF8" w:rsidRDefault="00D92FF8" w:rsidP="00D92FF8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D92FF8">
        <w:rPr>
          <w:rFonts w:ascii="Arial" w:eastAsia="Times New Roman" w:hAnsi="Arial" w:cs="Arial"/>
          <w:color w:val="1F5DBE"/>
          <w:kern w:val="36"/>
          <w:sz w:val="30"/>
          <w:szCs w:val="30"/>
          <w:lang w:eastAsia="ru-RU"/>
        </w:rPr>
        <w:t>Приказ Министерства транспорта Российской Федерации, Министерства юстиции Российской Федерации, Министерство внутренних дел Российской Федерации, Министерство здравоохранения и социального развития Российской Федерации N 124/315 от 17 октября 2006 г.</w:t>
      </w:r>
    </w:p>
    <w:p w:rsidR="00D92FF8" w:rsidRPr="00D92FF8" w:rsidRDefault="00D92FF8" w:rsidP="00D92FF8">
      <w:pPr>
        <w:spacing w:before="100" w:beforeAutospacing="1" w:after="100" w:afterAutospacing="1" w:line="240" w:lineRule="auto"/>
        <w:jc w:val="righ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D92FF8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eastAsia="ru-RU"/>
        </w:rPr>
        <w:t>Опубликован 29 ноября 2006 г.</w:t>
      </w:r>
    </w:p>
    <w:p w:rsidR="00D92FF8" w:rsidRPr="00D92FF8" w:rsidRDefault="00D92FF8" w:rsidP="00D92FF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FF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Зарегистрирован в Минюсте РФ 17 ноября 2006 г.</w:t>
      </w:r>
    </w:p>
    <w:p w:rsidR="00D92FF8" w:rsidRPr="00D92FF8" w:rsidRDefault="00D92FF8" w:rsidP="00D92FF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F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Регистрационный N 8499</w:t>
      </w:r>
    </w:p>
    <w:p w:rsidR="00D92FF8" w:rsidRPr="00D92FF8" w:rsidRDefault="00D92FF8" w:rsidP="00D92F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92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 исполнение пункта 3 постановления Правительства Российской Федерации от 24 апреля 2003 г. N 238 "Об организации независимой технической экспертизы транспортных средств" (Собрание законодательства Российской Федерации, 2003, N 17, ст. 1619) и с целью реализации положений Федерального закона от 25 апреля 2002 г. N 40-ФЗ "Об обязательном страховании гражданской ответственности владельцев транспортных средств" (Собрание законодательства Российской Федерации, 2002, N 18</w:t>
      </w:r>
      <w:proofErr w:type="gramEnd"/>
      <w:r w:rsidRPr="00D92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ст. 1720) </w:t>
      </w:r>
      <w:r w:rsidRPr="00D92F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приказываем</w:t>
      </w:r>
      <w:r w:rsidRPr="00D92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D92FF8" w:rsidRPr="00D92FF8" w:rsidRDefault="00D92FF8" w:rsidP="00D92F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Утвердить прилагаемые Условия и порядок профессиональной аттестации экспертов-техников, осуществляющих независимую техническую экспертизу транспортных средств, в том числе требования к экспертам-техникам.</w:t>
      </w:r>
    </w:p>
    <w:p w:rsidR="00D92FF8" w:rsidRPr="00D92FF8" w:rsidRDefault="00D92FF8" w:rsidP="00D92FF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F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Министр транспорта Российской Федерации И. Левитин</w:t>
      </w:r>
    </w:p>
    <w:p w:rsidR="00D92FF8" w:rsidRPr="00D92FF8" w:rsidRDefault="00D92FF8" w:rsidP="00D92FF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F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Министр внутренних дел Российской Федерации Р. Нургалиев</w:t>
      </w:r>
    </w:p>
    <w:p w:rsidR="00D92FF8" w:rsidRPr="00D92FF8" w:rsidRDefault="00D92FF8" w:rsidP="00D92FF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F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Министр юстиции Российской Федерации В. Устинов</w:t>
      </w:r>
    </w:p>
    <w:p w:rsidR="00D92FF8" w:rsidRPr="00D92FF8" w:rsidRDefault="00D92FF8" w:rsidP="00D92FF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F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Министр здравоохранения и социального развития Российской Федерации М. Зурабов</w:t>
      </w:r>
    </w:p>
    <w:p w:rsidR="00D92FF8" w:rsidRPr="00D92FF8" w:rsidRDefault="00D92FF8" w:rsidP="00D92F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Условия и порядок профессиональной аттестации экспертов-техников, осуществляющих независимую техническую экспертизу транспортных средств, в том числе требования к экспертам-техникам</w:t>
      </w:r>
    </w:p>
    <w:p w:rsidR="00D92FF8" w:rsidRPr="00D92FF8" w:rsidRDefault="00D92FF8" w:rsidP="00D92F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F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I. Общие положения</w:t>
      </w:r>
    </w:p>
    <w:p w:rsidR="00D92FF8" w:rsidRPr="00D92FF8" w:rsidRDefault="00D92FF8" w:rsidP="00D92F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proofErr w:type="gramStart"/>
      <w:r w:rsidRPr="00D92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Настоящие Условия и порядок профессиональной аттестации экспертов-техников, осуществляющих независимую техническую экспертизу транспортных средств, в том числе требования к экспертам-техникам (далее - Порядок) разработаны в соответствии с Федеральным законом от 25 апреля 2002 г. N 40-ФЗ "Об обязательном страховании гражданской ответственности владельцев транспортных средств"* и постановлением Правительства Российской Федерации от 24 апреля 2003 г. N 238 "Об организации независимой технической экспертизы транспортных</w:t>
      </w:r>
      <w:proofErr w:type="gramEnd"/>
      <w:r w:rsidRPr="00D92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средств"**.</w:t>
      </w:r>
    </w:p>
    <w:p w:rsidR="00D92FF8" w:rsidRPr="00D92FF8" w:rsidRDefault="00D92FF8" w:rsidP="00D92F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proofErr w:type="gramStart"/>
      <w:r w:rsidRPr="00D92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Профессиональная аттестация экспертов-техников, осуществляющих независимую техническую экспертизу транспортных средств (далее - профессиональная аттестация), проводится с целью подтверждения квалификационных навыков и знаний кандидата в эксперты-техники для осуществления работ по независимой технической экспертизе транспортных средств и включения в государственный реестр экспертов-техников в соответствии с порядком, утвержденным приказом Минюста России от 30 июля 2003 г. N 155 "Об утверждении порядка ведения государственного реестра экспертов-техников</w:t>
      </w:r>
      <w:proofErr w:type="gramEnd"/>
      <w:r w:rsidRPr="00D92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 (</w:t>
      </w:r>
      <w:proofErr w:type="gramStart"/>
      <w:r w:rsidRPr="00D92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зарегистрирован</w:t>
      </w:r>
      <w:proofErr w:type="gramEnd"/>
      <w:r w:rsidRPr="00D92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Минюстом России 7 июля 2003 г., регистрационный N 4873).</w:t>
      </w:r>
    </w:p>
    <w:p w:rsidR="00D92FF8" w:rsidRPr="00D92FF8" w:rsidRDefault="00D92FF8" w:rsidP="00D92F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Профессиональная аттестация осуществляется Межведомственной аттестационной комиссией (далее - МАК).</w:t>
      </w:r>
    </w:p>
    <w:p w:rsidR="00D92FF8" w:rsidRPr="00D92FF8" w:rsidRDefault="00D92FF8" w:rsidP="00D92F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4. К профессиональной аттестации допускаются:</w:t>
      </w:r>
    </w:p>
    <w:p w:rsidR="00D92FF8" w:rsidRPr="00D92FF8" w:rsidRDefault="00D92FF8" w:rsidP="00D92F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специалисты с высшим образованием, имеющие опыт работы не менее 1 года в области экспертизы транспортных средств по установлению наличия, причин и характера технических повреждений транспортного средства, а также технологии, объема и стоимости его ремонта и выполнившие не менее 5 заключений (отчетов) в указанной области;</w:t>
      </w:r>
    </w:p>
    <w:p w:rsidR="00D92FF8" w:rsidRPr="00D92FF8" w:rsidRDefault="00D92FF8" w:rsidP="00D92F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иные лица, имеющие высшее образование и прошедшие специальную подготовку по образовательным программам профессиональной переподготовки и повышения квалификации экспертов-техников.</w:t>
      </w:r>
    </w:p>
    <w:p w:rsidR="00D92FF8" w:rsidRPr="00D92FF8" w:rsidRDefault="00D92FF8" w:rsidP="00D92F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Решения об аттестации государственных судебных экспертов, прошедших профессиональную переподготовку и повышение квалификации по образовательным программам профессиональной переподготовки и повышения квалификации экспертов-техников и аттестацию в порядке, установленном нормативными правовыми актами соответствующих федеральных органов исполнительной власти, направляются в Минюст России для включения государственных судебных экспертов в государственный реестр экспертов-техников.</w:t>
      </w:r>
    </w:p>
    <w:p w:rsidR="00D92FF8" w:rsidRPr="00D92FF8" w:rsidRDefault="00D92FF8" w:rsidP="00D92F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F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II. Документы, представляемые кандидатом в эксперты-техники, для прохождения профессиональной аттестации</w:t>
      </w:r>
    </w:p>
    <w:p w:rsidR="00D92FF8" w:rsidRPr="00D92FF8" w:rsidRDefault="00D92FF8" w:rsidP="00D92F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Для прохождения профессиональной аттестации кандидат в эксперты-техники представляет следующие документы:</w:t>
      </w:r>
    </w:p>
    <w:p w:rsidR="00D92FF8" w:rsidRPr="00D92FF8" w:rsidRDefault="00D92FF8" w:rsidP="00D92F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заявление о прохождении профессиональной аттестации по образцу (приложение к настоящему Порядку);</w:t>
      </w:r>
    </w:p>
    <w:p w:rsidR="00D92FF8" w:rsidRPr="00D92FF8" w:rsidRDefault="00D92FF8" w:rsidP="00D92F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регистрационную карточку эксперта-техника, которая должна быть заполнена печатным текстом либо разборчивым почерком и подписана собственноручно (форма регистрационной карточки дана в приложении N 2 к приказу Минюста России от 30 июня 2003 г. N 155);</w:t>
      </w:r>
    </w:p>
    <w:p w:rsidR="00D92FF8" w:rsidRPr="00D92FF8" w:rsidRDefault="00D92FF8" w:rsidP="00D92F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копии документов об образовании, в том числе о профессиональной переподготовке и повышении квалификации эксперта-техника;</w:t>
      </w:r>
    </w:p>
    <w:p w:rsidR="00D92FF8" w:rsidRPr="00D92FF8" w:rsidRDefault="00D92FF8" w:rsidP="00D92F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копию трудовой книжки;</w:t>
      </w:r>
    </w:p>
    <w:p w:rsidR="00D92FF8" w:rsidRPr="00D92FF8" w:rsidRDefault="00D92FF8" w:rsidP="00D92F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документы, подтверждающие государственную регистрацию индивидуального предпринимателя или организации, являющейся основным местом работы кандидата в эксперты-техники;</w:t>
      </w:r>
    </w:p>
    <w:p w:rsidR="00D92FF8" w:rsidRPr="00D92FF8" w:rsidRDefault="00D92FF8" w:rsidP="00D92F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две фотографии размером 4x6 см;</w:t>
      </w:r>
    </w:p>
    <w:p w:rsidR="00D92FF8" w:rsidRPr="00D92FF8" w:rsidRDefault="00D92FF8" w:rsidP="00D92F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справку, подтверждающую стаж работы не менее 1 года, и копии не менее 5 заключений (отчетов) (для специалистов, указанных в подпункте 1 пункта 4 настоящего Порядка) (при проверке сведений могут быть затребованы оригиналы указанных отчетов);</w:t>
      </w:r>
    </w:p>
    <w:p w:rsidR="00D92FF8" w:rsidRPr="00D92FF8" w:rsidRDefault="00D92FF8" w:rsidP="00D92F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копии иных документов, подтверждающих наличие специальных знаний;</w:t>
      </w:r>
    </w:p>
    <w:p w:rsidR="00D92FF8" w:rsidRPr="00D92FF8" w:rsidRDefault="00D92FF8" w:rsidP="00D92F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опись представленных документов в 2 экз.</w:t>
      </w:r>
    </w:p>
    <w:p w:rsidR="00D92FF8" w:rsidRPr="00D92FF8" w:rsidRDefault="00D92FF8" w:rsidP="00D92F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копии представляемых документов должны быть заверены в установленном порядке.</w:t>
      </w:r>
    </w:p>
    <w:p w:rsidR="00D92FF8" w:rsidRPr="00D92FF8" w:rsidRDefault="00D92FF8" w:rsidP="00D92F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F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III. Требования к экспертам-техникам по уровню профессиональной подготовки</w:t>
      </w:r>
    </w:p>
    <w:p w:rsidR="00D92FF8" w:rsidRPr="00D92FF8" w:rsidRDefault="00D92FF8" w:rsidP="00D92F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Эксперт-техник должен обладать специальными знаниями, в том числе:</w:t>
      </w:r>
    </w:p>
    <w:p w:rsidR="00D92FF8" w:rsidRPr="00D92FF8" w:rsidRDefault="00D92FF8" w:rsidP="00D92F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федеральных законов и нормативных правовых актов Российской Федерации по обязательному страхованию гражданской ответственности владельцев транспортных средств, экспертизе и экспертной деятельности на транспорте;</w:t>
      </w:r>
    </w:p>
    <w:p w:rsidR="00D92FF8" w:rsidRPr="00D92FF8" w:rsidRDefault="00D92FF8" w:rsidP="00D92F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методов исследований по установлению наличия, причин и характера технических повреждений транспортного средства, а также технологии, объема и стоимости его ремонта, основанных на использовании электронных информационно-аналитических систем, профессиональных баз данных, программно-технических комплексов, а также иных методических и информационно-справочных документов;</w:t>
      </w:r>
    </w:p>
    <w:p w:rsidR="00D92FF8" w:rsidRPr="00D92FF8" w:rsidRDefault="00D92FF8" w:rsidP="00D92F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видов транспортных средств, их классификации и конструкции;</w:t>
      </w:r>
    </w:p>
    <w:p w:rsidR="00D92FF8" w:rsidRPr="00D92FF8" w:rsidRDefault="00D92FF8" w:rsidP="00D92F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методов идентификации транспортных средств;</w:t>
      </w:r>
    </w:p>
    <w:p w:rsidR="00D92FF8" w:rsidRPr="00D92FF8" w:rsidRDefault="00D92FF8" w:rsidP="00D92F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видов, характера и классификации повреждений транспортных сре</w:t>
      </w:r>
      <w:proofErr w:type="gramStart"/>
      <w:r w:rsidRPr="00D92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дств в д</w:t>
      </w:r>
      <w:proofErr w:type="gramEnd"/>
      <w:r w:rsidRPr="00D92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орожно-транспортных происшествиях;</w:t>
      </w:r>
    </w:p>
    <w:p w:rsidR="00D92FF8" w:rsidRPr="00D92FF8" w:rsidRDefault="00D92FF8" w:rsidP="00D92F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 и норм охраны труда, техники безопасности, производственной санитарии и противопожарной защиты.</w:t>
      </w:r>
    </w:p>
    <w:p w:rsidR="00D92FF8" w:rsidRPr="00D92FF8" w:rsidRDefault="00D92FF8" w:rsidP="00D92F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Эксперты-техники, аттестованные по специальности в области экспертизы транспортных средств по установлению наличия, причин и характера технических повреждений транспортного средства, а также технологии, объема и стоимости его ремонта, один раз в пять лет проходят повышение квалификации.</w:t>
      </w:r>
    </w:p>
    <w:p w:rsidR="00D92FF8" w:rsidRPr="00D92FF8" w:rsidRDefault="00D92FF8" w:rsidP="00D92F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F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IV. Порядок профессиональной аттестации</w:t>
      </w:r>
    </w:p>
    <w:p w:rsidR="00D92FF8" w:rsidRPr="00D92FF8" w:rsidRDefault="00D92FF8" w:rsidP="00D92F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Документы, представленные кандидатом в эксперты-техники (далее - кандидат) в соответствии с требованиями, указанными в разделе II настоящего Порядка, и проверенные МАК, являются основанием для рассмотрения вопроса о профессиональной аттестации и присвоении квалификации "эксперт-техник".</w:t>
      </w:r>
    </w:p>
    <w:p w:rsidR="00D92FF8" w:rsidRPr="00D92FF8" w:rsidRDefault="00D92FF8" w:rsidP="00D92F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Для проработки документов, представленных кандидатом на профессиональную аттестацию, МАК вправе привлекать уполномоченные организации федеральных органов исполнительной власти, представители которых входят в состав МАК.</w:t>
      </w:r>
    </w:p>
    <w:p w:rsidR="00D92FF8" w:rsidRPr="00D92FF8" w:rsidRDefault="00D92FF8" w:rsidP="00D92F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Документы, представленные кандидатом на профессиональную аттестацию в МАК, рассматриваются в срок не более 1 месяца с момента поступления документов.</w:t>
      </w:r>
    </w:p>
    <w:p w:rsidR="00D92FF8" w:rsidRPr="00D92FF8" w:rsidRDefault="00D92FF8" w:rsidP="00D92F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Датой поступления документов считается дата их регистрации в МАК.</w:t>
      </w:r>
    </w:p>
    <w:p w:rsidR="00D92FF8" w:rsidRPr="00D92FF8" w:rsidRDefault="00D92FF8" w:rsidP="00D92F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В случае представления документов в неполном объеме или оформленных ненадлежащим образом они возвращаются кандидату в течение 15 рабочих дней со дня поступления в МАК.</w:t>
      </w:r>
    </w:p>
    <w:p w:rsidR="00D92FF8" w:rsidRPr="00D92FF8" w:rsidRDefault="00D92FF8" w:rsidP="00D92F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 В процессе заседания МАК изучает представленные на ее рассмотрение материалы и в случае необходимости приглашает кандидата на собеседование по вопросам конкретной экспертной специальности, теоретических основ технической экспертизы, норм законодательства Российской Федерации и нормативных правовых актов федеральных органов исполнительной власти, регулирующих экспертную деятельность, после чего оценивает уровень его специальных знаний.</w:t>
      </w:r>
    </w:p>
    <w:p w:rsidR="00D92FF8" w:rsidRPr="00D92FF8" w:rsidRDefault="00D92FF8" w:rsidP="00D92F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 Кандидат, в отношении которого решается вопрос о профессиональной аттестации, при голосовании не присутствует.</w:t>
      </w:r>
    </w:p>
    <w:p w:rsidR="00D92FF8" w:rsidRPr="00D92FF8" w:rsidRDefault="00D92FF8" w:rsidP="00D92F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При принятии решения об отказе в профессиональной аттестации МАК доводит до кандидата мотивированный отказ в письменной форме.</w:t>
      </w:r>
    </w:p>
    <w:p w:rsidR="00D92FF8" w:rsidRPr="00D92FF8" w:rsidRDefault="00D92FF8" w:rsidP="00D92F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17. Кандидаты имеют право на обжалование результатов профессиональной аттестации.</w:t>
      </w:r>
    </w:p>
    <w:p w:rsidR="00D92FF8" w:rsidRPr="00D92FF8" w:rsidRDefault="00D92FF8" w:rsidP="00D92F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18. О решениях МАК кандидат должен быть уведомлен в письменной форме не позднее 15 дней после проведения профессиональной аттестации.</w:t>
      </w:r>
    </w:p>
    <w:p w:rsidR="00D92FF8" w:rsidRPr="00D92FF8" w:rsidRDefault="00D92FF8" w:rsidP="00D92FF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2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19. Решение о профессиональной аттестации кандидата оформляется протоколом. Протокол составляется в трех экземплярах. Первый экземпляр протокола вместе с регистрационной </w:t>
      </w:r>
      <w:r w:rsidRPr="00D92F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карточкой направляется в Минюст России для дальнейшего включения в государственный реестр экспертов-техников, второй экземпляр остается в МАК и приобщается к делу кандидата, третий экземпляр направляется кандидату.</w:t>
      </w:r>
    </w:p>
    <w:p w:rsidR="00827D9A" w:rsidRDefault="00827D9A">
      <w:bookmarkStart w:id="0" w:name="_GoBack"/>
      <w:bookmarkEnd w:id="0"/>
    </w:p>
    <w:sectPr w:rsidR="0082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62"/>
    <w:rsid w:val="00827D9A"/>
    <w:rsid w:val="009D7362"/>
    <w:rsid w:val="00D9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2FF8"/>
    <w:rPr>
      <w:i/>
      <w:iCs/>
    </w:rPr>
  </w:style>
  <w:style w:type="character" w:styleId="a5">
    <w:name w:val="Strong"/>
    <w:basedOn w:val="a0"/>
    <w:uiPriority w:val="22"/>
    <w:qFormat/>
    <w:rsid w:val="00D92F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2FF8"/>
    <w:rPr>
      <w:i/>
      <w:iCs/>
    </w:rPr>
  </w:style>
  <w:style w:type="character" w:styleId="a5">
    <w:name w:val="Strong"/>
    <w:basedOn w:val="a0"/>
    <w:uiPriority w:val="22"/>
    <w:qFormat/>
    <w:rsid w:val="00D92F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7411</Characters>
  <Application>Microsoft Office Word</Application>
  <DocSecurity>0</DocSecurity>
  <Lines>61</Lines>
  <Paragraphs>17</Paragraphs>
  <ScaleCrop>false</ScaleCrop>
  <Company>РСА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Анна Юрьевна</dc:creator>
  <cp:keywords/>
  <dc:description/>
  <cp:lastModifiedBy>Филатова Анна Юрьевна</cp:lastModifiedBy>
  <cp:revision>2</cp:revision>
  <dcterms:created xsi:type="dcterms:W3CDTF">2018-06-13T10:09:00Z</dcterms:created>
  <dcterms:modified xsi:type="dcterms:W3CDTF">2018-06-13T10:09:00Z</dcterms:modified>
</cp:coreProperties>
</file>